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580BA1" w14:textId="77777777" w:rsidR="000E00A7" w:rsidRPr="006B7731" w:rsidRDefault="000E00A7" w:rsidP="000E00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731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14:paraId="6BC2D9EE" w14:textId="6767E7CF" w:rsidR="000E00A7" w:rsidRPr="006B7731" w:rsidRDefault="000E00A7" w:rsidP="000E00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БРЯНСКАЯ</w:t>
      </w:r>
      <w:r w:rsidRPr="006B7731">
        <w:rPr>
          <w:rFonts w:ascii="Times New Roman" w:hAnsi="Times New Roman" w:cs="Times New Roman"/>
          <w:b/>
          <w:sz w:val="28"/>
          <w:szCs w:val="28"/>
        </w:rPr>
        <w:t xml:space="preserve"> ОБЛАСТЬ</w:t>
      </w:r>
    </w:p>
    <w:p w14:paraId="2D2F7360" w14:textId="77777777" w:rsidR="000E00A7" w:rsidRPr="006B7731" w:rsidRDefault="000E00A7" w:rsidP="000E00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731"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14:paraId="106A03B8" w14:textId="77777777" w:rsidR="000E00A7" w:rsidRDefault="000E00A7" w:rsidP="000E00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1D5527" w14:textId="77777777" w:rsidR="000E00A7" w:rsidRPr="006B7731" w:rsidRDefault="000E00A7" w:rsidP="000E00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731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5658928E" w14:textId="77777777" w:rsidR="000E00A7" w:rsidRPr="006B7731" w:rsidRDefault="000E00A7" w:rsidP="000E0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B435E9" w14:textId="77777777" w:rsidR="003C1E3C" w:rsidRPr="000E00A7" w:rsidRDefault="003C1E3C" w:rsidP="003C1E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D85300C" w14:textId="391541B5" w:rsidR="003C1E3C" w:rsidRPr="000E00A7" w:rsidRDefault="000E00A7" w:rsidP="000E0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968D5" w:rsidRPr="000E00A7">
        <w:rPr>
          <w:rFonts w:ascii="Times New Roman" w:hAnsi="Times New Roman" w:cs="Times New Roman"/>
          <w:sz w:val="28"/>
          <w:szCs w:val="28"/>
        </w:rPr>
        <w:t xml:space="preserve">т </w:t>
      </w:r>
      <w:r w:rsidR="00AF3973">
        <w:rPr>
          <w:rFonts w:ascii="Times New Roman" w:hAnsi="Times New Roman" w:cs="Times New Roman"/>
          <w:sz w:val="28"/>
          <w:szCs w:val="28"/>
        </w:rPr>
        <w:t>02.12</w:t>
      </w:r>
      <w:r>
        <w:rPr>
          <w:rFonts w:ascii="Times New Roman" w:hAnsi="Times New Roman" w:cs="Times New Roman"/>
          <w:sz w:val="28"/>
          <w:szCs w:val="28"/>
        </w:rPr>
        <w:t>.2022</w:t>
      </w:r>
      <w:r w:rsidR="00E84D3A" w:rsidRPr="000E00A7">
        <w:rPr>
          <w:rFonts w:ascii="Times New Roman" w:hAnsi="Times New Roman" w:cs="Times New Roman"/>
          <w:sz w:val="28"/>
          <w:szCs w:val="28"/>
        </w:rPr>
        <w:t xml:space="preserve"> </w:t>
      </w:r>
      <w:r w:rsidR="003C1E3C" w:rsidRPr="000E00A7">
        <w:rPr>
          <w:rFonts w:ascii="Times New Roman" w:hAnsi="Times New Roman" w:cs="Times New Roman"/>
          <w:sz w:val="28"/>
          <w:szCs w:val="28"/>
        </w:rPr>
        <w:t xml:space="preserve">№ </w:t>
      </w:r>
      <w:r w:rsidR="00632CD5">
        <w:rPr>
          <w:rFonts w:ascii="Times New Roman" w:hAnsi="Times New Roman" w:cs="Times New Roman"/>
          <w:sz w:val="28"/>
          <w:szCs w:val="28"/>
        </w:rPr>
        <w:t>268</w:t>
      </w:r>
    </w:p>
    <w:p w14:paraId="1990EE57" w14:textId="77777777" w:rsidR="003C1E3C" w:rsidRPr="000E00A7" w:rsidRDefault="003C1E3C" w:rsidP="000E0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0A7">
        <w:rPr>
          <w:rFonts w:ascii="Times New Roman" w:hAnsi="Times New Roman" w:cs="Times New Roman"/>
          <w:sz w:val="28"/>
          <w:szCs w:val="28"/>
        </w:rPr>
        <w:t>г. Почеп</w:t>
      </w:r>
    </w:p>
    <w:p w14:paraId="68143900" w14:textId="77777777" w:rsidR="003C1E3C" w:rsidRPr="000E00A7" w:rsidRDefault="003C1E3C" w:rsidP="000E0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DB9415" w14:textId="77777777" w:rsidR="003C1E3C" w:rsidRPr="000E00A7" w:rsidRDefault="003C1E3C" w:rsidP="000E0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0A7">
        <w:rPr>
          <w:rFonts w:ascii="Times New Roman" w:hAnsi="Times New Roman" w:cs="Times New Roman"/>
          <w:sz w:val="28"/>
          <w:szCs w:val="28"/>
        </w:rPr>
        <w:t>О передаче части полномочий</w:t>
      </w:r>
    </w:p>
    <w:p w14:paraId="04CCD6BA" w14:textId="77777777" w:rsidR="003C1E3C" w:rsidRPr="000E00A7" w:rsidRDefault="003C1E3C" w:rsidP="000E0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0A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1566307" w14:textId="77777777" w:rsidR="000F74FA" w:rsidRPr="000E00A7" w:rsidRDefault="003C1E3C" w:rsidP="000E0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0A7">
        <w:rPr>
          <w:rFonts w:ascii="Times New Roman" w:hAnsi="Times New Roman" w:cs="Times New Roman"/>
          <w:sz w:val="28"/>
          <w:szCs w:val="28"/>
        </w:rPr>
        <w:t>«Почепский</w:t>
      </w:r>
      <w:r w:rsidR="00F37B2A" w:rsidRPr="000E00A7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Pr="000E00A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21EBFF" w14:textId="77777777" w:rsidR="00F37B2A" w:rsidRPr="000E00A7" w:rsidRDefault="003C1E3C" w:rsidP="000E0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0A7">
        <w:rPr>
          <w:rFonts w:ascii="Times New Roman" w:hAnsi="Times New Roman" w:cs="Times New Roman"/>
          <w:sz w:val="28"/>
          <w:szCs w:val="28"/>
        </w:rPr>
        <w:t>район</w:t>
      </w:r>
      <w:r w:rsidR="00F37B2A" w:rsidRPr="000E00A7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Pr="000E00A7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14:paraId="7267510D" w14:textId="7F868848" w:rsidR="003C1E3C" w:rsidRPr="000E00A7" w:rsidRDefault="003C1E3C" w:rsidP="000E0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0A7">
        <w:rPr>
          <w:rFonts w:ascii="Times New Roman" w:hAnsi="Times New Roman" w:cs="Times New Roman"/>
          <w:sz w:val="28"/>
          <w:szCs w:val="28"/>
        </w:rPr>
        <w:t>сельским</w:t>
      </w:r>
      <w:r w:rsidR="000F74FA" w:rsidRPr="000E00A7">
        <w:rPr>
          <w:rFonts w:ascii="Times New Roman" w:hAnsi="Times New Roman" w:cs="Times New Roman"/>
          <w:sz w:val="28"/>
          <w:szCs w:val="28"/>
        </w:rPr>
        <w:t xml:space="preserve"> </w:t>
      </w:r>
      <w:r w:rsidRPr="000E00A7">
        <w:rPr>
          <w:rFonts w:ascii="Times New Roman" w:hAnsi="Times New Roman" w:cs="Times New Roman"/>
          <w:sz w:val="28"/>
          <w:szCs w:val="28"/>
        </w:rPr>
        <w:t>поселениям</w:t>
      </w:r>
    </w:p>
    <w:p w14:paraId="009D6181" w14:textId="77777777" w:rsidR="003C1E3C" w:rsidRPr="000E00A7" w:rsidRDefault="003C1E3C" w:rsidP="000E00A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0BB6B20" w14:textId="77777777" w:rsidR="00F77EF4" w:rsidRDefault="003C1E3C" w:rsidP="000E00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0A7">
        <w:rPr>
          <w:rFonts w:ascii="Times New Roman" w:hAnsi="Times New Roman" w:cs="Times New Roman"/>
          <w:sz w:val="28"/>
          <w:szCs w:val="28"/>
        </w:rPr>
        <w:tab/>
        <w:t xml:space="preserve"> Руководствуясь </w:t>
      </w:r>
      <w:hyperlink r:id="rId6" w:history="1">
        <w:r w:rsidRPr="000E00A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15</w:t>
        </w:r>
      </w:hyperlink>
      <w:r w:rsidRPr="000E00A7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Почепский районный Совет народных депутатов</w:t>
      </w:r>
    </w:p>
    <w:p w14:paraId="3FD086A9" w14:textId="7109813D" w:rsidR="003C1E3C" w:rsidRPr="000E00A7" w:rsidRDefault="003C1E3C" w:rsidP="000E00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0A7">
        <w:rPr>
          <w:rFonts w:ascii="Times New Roman" w:hAnsi="Times New Roman" w:cs="Times New Roman"/>
          <w:sz w:val="28"/>
          <w:szCs w:val="28"/>
        </w:rPr>
        <w:t>РЕШИЛ:</w:t>
      </w:r>
    </w:p>
    <w:p w14:paraId="3DCAE2FD" w14:textId="7D003F7F" w:rsidR="003C1E3C" w:rsidRPr="000E00A7" w:rsidRDefault="000E00A7" w:rsidP="000E00A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3C1E3C" w:rsidRPr="000E00A7">
        <w:rPr>
          <w:rFonts w:ascii="Times New Roman" w:hAnsi="Times New Roman" w:cs="Times New Roman"/>
          <w:sz w:val="28"/>
          <w:szCs w:val="28"/>
        </w:rPr>
        <w:t xml:space="preserve">Передать осуществление части полномочий </w:t>
      </w:r>
      <w:r w:rsidR="00AD6B3B" w:rsidRPr="000E00A7">
        <w:rPr>
          <w:rFonts w:ascii="Times New Roman" w:hAnsi="Times New Roman" w:cs="Times New Roman"/>
          <w:sz w:val="28"/>
          <w:szCs w:val="28"/>
        </w:rPr>
        <w:t>в пределах компетенции,</w:t>
      </w:r>
      <w:r w:rsidR="003C1E3C" w:rsidRPr="000E00A7">
        <w:rPr>
          <w:rFonts w:ascii="Times New Roman" w:hAnsi="Times New Roman" w:cs="Times New Roman"/>
          <w:sz w:val="28"/>
          <w:szCs w:val="28"/>
        </w:rPr>
        <w:t xml:space="preserve"> установленной Уставом Почепского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3C1E3C" w:rsidRPr="000E00A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3C1E3C" w:rsidRPr="000E00A7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на 2023 год</w:t>
      </w:r>
      <w:r w:rsidR="003C1E3C" w:rsidRPr="000E00A7">
        <w:rPr>
          <w:rFonts w:ascii="Times New Roman" w:hAnsi="Times New Roman" w:cs="Times New Roman"/>
          <w:sz w:val="28"/>
          <w:szCs w:val="28"/>
        </w:rPr>
        <w:t>:</w:t>
      </w:r>
    </w:p>
    <w:p w14:paraId="71333A99" w14:textId="41F49138" w:rsidR="003C1E3C" w:rsidRPr="000E00A7" w:rsidRDefault="000E00A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1.1. </w:t>
      </w:r>
      <w:r w:rsidR="003C1E3C" w:rsidRPr="000E00A7">
        <w:rPr>
          <w:rFonts w:ascii="Times New Roman" w:hAnsi="Times New Roman" w:cs="Times New Roman"/>
          <w:sz w:val="28"/>
          <w:szCs w:val="28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proofErr w:type="gramStart"/>
      <w:r w:rsidR="003C1E3C" w:rsidRPr="000E00A7">
        <w:rPr>
          <w:rFonts w:ascii="Times New Roman" w:hAnsi="Times New Roman" w:cs="Times New Roman"/>
          <w:sz w:val="28"/>
          <w:szCs w:val="28"/>
        </w:rPr>
        <w:t>законодательством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1E3C" w:rsidRPr="000E00A7">
        <w:rPr>
          <w:rFonts w:ascii="Times New Roman" w:hAnsi="Times New Roman" w:cs="Times New Roman"/>
          <w:sz w:val="28"/>
          <w:szCs w:val="28"/>
        </w:rPr>
        <w:t>следующим поселениям:</w:t>
      </w:r>
    </w:p>
    <w:p w14:paraId="555C05B4" w14:textId="2679DC9E" w:rsidR="003C1E3C" w:rsidRPr="000E00A7" w:rsidRDefault="000E00A7" w:rsidP="000E00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Бакланскому</w:t>
      </w:r>
      <w:proofErr w:type="spellEnd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653A9A0" w14:textId="2BD95E66" w:rsidR="003C1E3C" w:rsidRPr="000E00A7" w:rsidRDefault="000E00A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Бельковскому</w:t>
      </w:r>
      <w:proofErr w:type="spellEnd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 w:rsidR="00C1032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29F33CC" w14:textId="2AAF946F" w:rsidR="003C1E3C" w:rsidRPr="000E00A7" w:rsidRDefault="000E00A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Витовскому</w:t>
      </w:r>
      <w:proofErr w:type="spellEnd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 w:rsidR="00C1032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092D654" w14:textId="64F46111" w:rsidR="003C1E3C" w:rsidRPr="000E00A7" w:rsidRDefault="000E00A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Дмитровскому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 w:rsidR="00C1032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C35175B" w14:textId="49B945EF" w:rsidR="003C1E3C" w:rsidRPr="000E00A7" w:rsidRDefault="000E00A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Доманичскому</w:t>
      </w:r>
      <w:proofErr w:type="spellEnd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 w:rsidR="00C1032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BCDB26F" w14:textId="57FFD6E1" w:rsidR="003C1E3C" w:rsidRPr="000E00A7" w:rsidRDefault="000E00A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Краснорогскому</w:t>
      </w:r>
      <w:proofErr w:type="spellEnd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 w:rsidR="00C1032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D433064" w14:textId="0B02C951" w:rsidR="003C1E3C" w:rsidRPr="000E00A7" w:rsidRDefault="000E00A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Московскому сельскому поселению</w:t>
      </w:r>
      <w:r w:rsidR="006A096E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 w:rsidR="00C1032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5A4493C" w14:textId="4C9109F8" w:rsidR="003C1E3C" w:rsidRPr="000E00A7" w:rsidRDefault="000E00A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Польниковскому</w:t>
      </w:r>
      <w:proofErr w:type="spellEnd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 w:rsidR="00C1032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A9A8BFE" w14:textId="53DC6D44" w:rsidR="003C1E3C" w:rsidRPr="000E00A7" w:rsidRDefault="000E00A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Первомайскому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 w:rsidR="00C1032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5F9593A" w14:textId="499D2E18" w:rsidR="003C1E3C" w:rsidRPr="000E00A7" w:rsidRDefault="000E00A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Речицкому</w:t>
      </w:r>
      <w:proofErr w:type="spellEnd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 w:rsidR="00C1032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9E0EA9F" w14:textId="09C00F20" w:rsidR="003C1E3C" w:rsidRPr="000E00A7" w:rsidRDefault="000E00A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Сетоловскому</w:t>
      </w:r>
      <w:proofErr w:type="spellEnd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 w:rsidR="00C1032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495CCD3" w14:textId="2E6692A2" w:rsidR="003C1E3C" w:rsidRPr="000E00A7" w:rsidRDefault="000E00A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Семецкому</w:t>
      </w:r>
      <w:proofErr w:type="spellEnd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 w:rsidR="00C1032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1DF862F" w14:textId="6655C612" w:rsidR="003C1E3C" w:rsidRPr="000E00A7" w:rsidRDefault="000E00A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Чоповскому</w:t>
      </w:r>
      <w:proofErr w:type="spellEnd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87A28AF" w14:textId="0065F60A" w:rsidR="003C1E3C" w:rsidRPr="000E00A7" w:rsidRDefault="000E00A7" w:rsidP="000E00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3C1E3C" w:rsidRPr="000E00A7">
        <w:rPr>
          <w:rFonts w:ascii="Times New Roman" w:hAnsi="Times New Roman" w:cs="Times New Roman"/>
          <w:sz w:val="28"/>
          <w:szCs w:val="28"/>
        </w:rPr>
        <w:t>1.2.</w:t>
      </w:r>
      <w:r w:rsidR="003C1E3C" w:rsidRPr="000E0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7" w:anchor="dst100179" w:history="1">
        <w:r w:rsidR="003C1E3C" w:rsidRPr="000E00A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</w:t>
      </w:r>
      <w:proofErr w:type="gramStart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Федерации</w:t>
      </w:r>
      <w:proofErr w:type="gramEnd"/>
      <w:r w:rsidR="00477086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C1E3C" w:rsidRPr="000E00A7">
        <w:rPr>
          <w:rFonts w:ascii="Times New Roman" w:hAnsi="Times New Roman" w:cs="Times New Roman"/>
          <w:sz w:val="28"/>
          <w:szCs w:val="28"/>
        </w:rPr>
        <w:t>следующим сельским поселениям:</w:t>
      </w:r>
    </w:p>
    <w:p w14:paraId="0177BB56" w14:textId="4E30A540" w:rsidR="003C1E3C" w:rsidRPr="000E00A7" w:rsidRDefault="00C10327" w:rsidP="000E00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Бакланскому</w:t>
      </w:r>
      <w:proofErr w:type="spellEnd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95A8C29" w14:textId="6BE5B6ED" w:rsidR="003C1E3C" w:rsidRPr="000E00A7" w:rsidRDefault="00C1032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Бельковскому</w:t>
      </w:r>
      <w:proofErr w:type="spellEnd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1BFEA65" w14:textId="5D4F160F" w:rsidR="007B7D3B" w:rsidRPr="000E00A7" w:rsidRDefault="00C1032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7B7D3B" w:rsidRPr="000E00A7">
        <w:rPr>
          <w:rFonts w:ascii="Times New Roman" w:hAnsi="Times New Roman" w:cs="Times New Roman"/>
          <w:color w:val="000000"/>
          <w:sz w:val="28"/>
          <w:szCs w:val="28"/>
        </w:rPr>
        <w:t>Витовскому</w:t>
      </w:r>
      <w:proofErr w:type="spellEnd"/>
      <w:r w:rsidR="007B7D3B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A900067" w14:textId="6F8D6C52" w:rsidR="003C1E3C" w:rsidRPr="000E00A7" w:rsidRDefault="00C1032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Гущинскому</w:t>
      </w:r>
      <w:proofErr w:type="spellEnd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16C55D9" w14:textId="43CACD11" w:rsidR="003C1E3C" w:rsidRPr="000E00A7" w:rsidRDefault="00C1032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Дмитровскому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42624ED" w14:textId="1DF05E8D" w:rsidR="003C1E3C" w:rsidRPr="000E00A7" w:rsidRDefault="00C1032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Доманичскому</w:t>
      </w:r>
      <w:proofErr w:type="spellEnd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6634953" w14:textId="18E5BC06" w:rsidR="003C1E3C" w:rsidRPr="000E00A7" w:rsidRDefault="00C1032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Краснорогскому</w:t>
      </w:r>
      <w:proofErr w:type="spellEnd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A00DBF4" w14:textId="6A0291E6" w:rsidR="003C1E3C" w:rsidRPr="000E00A7" w:rsidRDefault="00C1032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Московскому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E030193" w14:textId="6335921F" w:rsidR="003C1E3C" w:rsidRPr="000E00A7" w:rsidRDefault="00C1032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Польниковскому</w:t>
      </w:r>
      <w:proofErr w:type="spellEnd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4602764" w14:textId="6CECEBEA" w:rsidR="003C1E3C" w:rsidRPr="000E00A7" w:rsidRDefault="00C1032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Первомайскому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7D3E9A4" w14:textId="304EA8A7" w:rsidR="003C1E3C" w:rsidRPr="000E00A7" w:rsidRDefault="00C1032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Речицкому</w:t>
      </w:r>
      <w:proofErr w:type="spellEnd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7B708E7" w14:textId="2796DF70" w:rsidR="003C1E3C" w:rsidRPr="000E00A7" w:rsidRDefault="00C1032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proofErr w:type="spellStart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Сетоловскому</w:t>
      </w:r>
      <w:proofErr w:type="spellEnd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D1179C5" w14:textId="446BE947" w:rsidR="003C1E3C" w:rsidRPr="000E00A7" w:rsidRDefault="00C1032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Чоповскому</w:t>
      </w:r>
      <w:proofErr w:type="spellEnd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AD6B3B" w:rsidRPr="000E00A7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 w:rsidR="006E1AC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4DA8F42" w14:textId="7AE12B65" w:rsidR="006E1ACE" w:rsidRDefault="006E1ACE" w:rsidP="006E1ACE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Семецкому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 Почепского муниципального района Брянской области за исключением дорожной деятельности в отношении следующих автомобильных дорог:</w:t>
      </w:r>
    </w:p>
    <w:p w14:paraId="4FB694DE" w14:textId="77777777" w:rsidR="006E1ACE" w:rsidRDefault="006E1ACE" w:rsidP="006E1ACE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автомобильной дороги с кадастровым номером 32:20:0510401:616, расположенной по адресу: Брянская область, Почепский район, с. Валуец,   ул.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Погарская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A79E3D6" w14:textId="77777777" w:rsidR="006E1ACE" w:rsidRDefault="006E1ACE" w:rsidP="006E1ACE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автомобильной дороги с кадастровым номером 32:20:0510401:617, расположенной по адресу: Брянская область, Почепский район, с. Валуец,   ул. Клубная;</w:t>
      </w:r>
    </w:p>
    <w:p w14:paraId="212664C2" w14:textId="77777777" w:rsidR="006E1ACE" w:rsidRDefault="006E1ACE" w:rsidP="006E1ACE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автомобильной дороги с кадастровым номером 32:20:0510401:618, расположенной по адресу: Брянская область, Почепский район, с. Валуец,  ул. Новая;</w:t>
      </w:r>
    </w:p>
    <w:p w14:paraId="58F41C0D" w14:textId="77777777" w:rsidR="006E1ACE" w:rsidRDefault="006E1ACE" w:rsidP="006E1ACE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автомобильной дороги с кадастровым номером 32:20:0510401:619, расположенной по адресу: Брянская область, Почепский район, с. Валуец,  ул. Школьная;</w:t>
      </w:r>
    </w:p>
    <w:p w14:paraId="27E4F3B1" w14:textId="77777777" w:rsidR="006E1ACE" w:rsidRDefault="006E1ACE" w:rsidP="006E1ACE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автомобильной дороги с кадастровым номером 32:20:0510401:620, расположенной по адресу: Брянская область, Почепский район, с. Валуец,  ул.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Песковая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565A665" w14:textId="77777777" w:rsidR="006E1ACE" w:rsidRDefault="006E1ACE" w:rsidP="006E1ACE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автомобильной дороги с кадастровым номером 32:20:0000000:1254, расположенной по адресу: Брянская область, Почепский район, с. Валуец,  ул. Почепская;</w:t>
      </w:r>
    </w:p>
    <w:p w14:paraId="77AD230A" w14:textId="77777777" w:rsidR="006E1ACE" w:rsidRDefault="006E1ACE" w:rsidP="006E1ACE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автомобильной дороги с кадастровым номером 32:20:0000000:1255, расположенной по адресу: Брянская область, Почепский район,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Калачово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ул. Зеленый Гай;</w:t>
      </w:r>
    </w:p>
    <w:p w14:paraId="4826393C" w14:textId="77777777" w:rsidR="006E1ACE" w:rsidRDefault="006E1ACE" w:rsidP="006E1ACE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автомобильной дороги с кадастровым номером 32:20:0510101:164, расположенной по адресу: Брянская область, Почепский район,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Калачово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ул. Лесная.</w:t>
      </w:r>
    </w:p>
    <w:p w14:paraId="327965F1" w14:textId="384687F5" w:rsidR="003C1E3C" w:rsidRPr="000E00A7" w:rsidRDefault="006E1ACE" w:rsidP="000E00A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0E00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Утвердить Порядок предоставления иных межбюджетных трансфертов бюджетам поселений из бюджета муниципального образования «Почепский</w:t>
      </w:r>
      <w:r w:rsidR="00275C3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</w:t>
      </w:r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275C31">
        <w:rPr>
          <w:rFonts w:ascii="Times New Roman" w:hAnsi="Times New Roman" w:cs="Times New Roman"/>
          <w:color w:val="000000"/>
          <w:sz w:val="28"/>
          <w:szCs w:val="28"/>
        </w:rPr>
        <w:t xml:space="preserve"> Брянской области</w:t>
      </w:r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» на осуществление части полномочий, предусмотренных соглашениями: </w:t>
      </w:r>
    </w:p>
    <w:p w14:paraId="76488D30" w14:textId="6C17C580" w:rsidR="003C1E3C" w:rsidRPr="000E00A7" w:rsidRDefault="000E00A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="00277D9D" w:rsidRPr="000E00A7">
        <w:rPr>
          <w:rFonts w:ascii="Times New Roman" w:hAnsi="Times New Roman" w:cs="Times New Roman"/>
          <w:color w:val="000000"/>
          <w:sz w:val="28"/>
          <w:szCs w:val="28"/>
        </w:rPr>
        <w:t>. о</w:t>
      </w:r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передаче полномочий по обеспечению </w:t>
      </w:r>
      <w:r w:rsidR="003C1E3C" w:rsidRPr="000E00A7">
        <w:rPr>
          <w:rFonts w:ascii="Times New Roman" w:hAnsi="Times New Roman" w:cs="Times New Roman"/>
          <w:sz w:val="28"/>
          <w:szCs w:val="28"/>
        </w:rPr>
        <w:t xml:space="preserve">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</w:t>
      </w:r>
      <w:r>
        <w:rPr>
          <w:rFonts w:ascii="Times New Roman" w:hAnsi="Times New Roman" w:cs="Times New Roman"/>
          <w:sz w:val="28"/>
          <w:szCs w:val="28"/>
        </w:rPr>
        <w:t>ии с жилищным законодательством;</w:t>
      </w:r>
    </w:p>
    <w:p w14:paraId="585D64F2" w14:textId="5A8CCE4F" w:rsidR="003C1E3C" w:rsidRPr="000E00A7" w:rsidRDefault="000E00A7" w:rsidP="000E00A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2.2. о передаче полномочий по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</w:t>
      </w:r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</w:t>
      </w:r>
      <w:proofErr w:type="gramEnd"/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в соответствии с </w:t>
      </w:r>
      <w:hyperlink r:id="rId8" w:anchor="dst100179" w:history="1">
        <w:r w:rsidR="003C1E3C" w:rsidRPr="000E00A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Федерации.</w:t>
      </w:r>
    </w:p>
    <w:p w14:paraId="11F67128" w14:textId="3EBAAAE7" w:rsidR="003C1E3C" w:rsidRPr="000E00A7" w:rsidRDefault="000E00A7" w:rsidP="000E00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3. Утвердить текст Соглашения о передаче части полномо</w:t>
      </w:r>
      <w:r w:rsidR="007B7D3B" w:rsidRPr="000E00A7">
        <w:rPr>
          <w:rFonts w:ascii="Times New Roman" w:hAnsi="Times New Roman" w:cs="Times New Roman"/>
          <w:color w:val="000000"/>
          <w:sz w:val="28"/>
          <w:szCs w:val="28"/>
        </w:rPr>
        <w:t>чий, указанных в пунктах 1.1</w:t>
      </w:r>
      <w:r>
        <w:rPr>
          <w:rFonts w:ascii="Times New Roman" w:hAnsi="Times New Roman" w:cs="Times New Roman"/>
          <w:color w:val="000000"/>
          <w:sz w:val="28"/>
          <w:szCs w:val="28"/>
        </w:rPr>
        <w:t>., 1.2.</w:t>
      </w:r>
      <w:r w:rsidR="007B7D3B" w:rsidRPr="000E00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C1E3C" w:rsidRPr="000E00A7">
        <w:rPr>
          <w:rFonts w:ascii="Times New Roman" w:hAnsi="Times New Roman" w:cs="Times New Roman"/>
          <w:color w:val="000000"/>
          <w:sz w:val="28"/>
          <w:szCs w:val="28"/>
        </w:rPr>
        <w:t>настоящего решения согласно приложению 2 к настоящему решению.</w:t>
      </w:r>
    </w:p>
    <w:p w14:paraId="365FCBD2" w14:textId="6E9A32DF" w:rsidR="003C1E3C" w:rsidRPr="000E00A7" w:rsidRDefault="000E00A7" w:rsidP="000E00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C1E3C" w:rsidRPr="000E00A7">
        <w:rPr>
          <w:rFonts w:ascii="Times New Roman" w:hAnsi="Times New Roman" w:cs="Times New Roman"/>
          <w:sz w:val="28"/>
          <w:szCs w:val="28"/>
        </w:rPr>
        <w:t>4. Главе администрации Почепского района заключить соглашения о передаче осуществления части полномоч</w:t>
      </w:r>
      <w:r w:rsidR="007B7D3B" w:rsidRPr="000E00A7">
        <w:rPr>
          <w:rFonts w:ascii="Times New Roman" w:hAnsi="Times New Roman" w:cs="Times New Roman"/>
          <w:sz w:val="28"/>
          <w:szCs w:val="28"/>
        </w:rPr>
        <w:t>ий, указанных в пунктах 1.1.</w:t>
      </w:r>
      <w:r>
        <w:rPr>
          <w:rFonts w:ascii="Times New Roman" w:hAnsi="Times New Roman" w:cs="Times New Roman"/>
          <w:sz w:val="28"/>
          <w:szCs w:val="28"/>
        </w:rPr>
        <w:t>, 1.2.</w:t>
      </w:r>
      <w:r w:rsidR="003C1E3C" w:rsidRPr="000E00A7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D41CDA" w:rsidRPr="000E00A7">
        <w:rPr>
          <w:rFonts w:ascii="Times New Roman" w:hAnsi="Times New Roman" w:cs="Times New Roman"/>
          <w:sz w:val="28"/>
          <w:szCs w:val="28"/>
        </w:rPr>
        <w:t xml:space="preserve"> с сельскими поселениями на 20</w:t>
      </w:r>
      <w:r w:rsidR="00021597" w:rsidRPr="000E00A7">
        <w:rPr>
          <w:rFonts w:ascii="Times New Roman" w:hAnsi="Times New Roman" w:cs="Times New Roman"/>
          <w:sz w:val="28"/>
          <w:szCs w:val="28"/>
        </w:rPr>
        <w:t>2</w:t>
      </w:r>
      <w:r w:rsidR="00AD6B3B" w:rsidRPr="000E00A7">
        <w:rPr>
          <w:rFonts w:ascii="Times New Roman" w:hAnsi="Times New Roman" w:cs="Times New Roman"/>
          <w:sz w:val="28"/>
          <w:szCs w:val="28"/>
        </w:rPr>
        <w:t>3</w:t>
      </w:r>
      <w:r w:rsidR="003C1E3C" w:rsidRPr="000E00A7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79A449B4" w14:textId="77777777" w:rsidR="000E00A7" w:rsidRPr="00940B07" w:rsidRDefault="000E00A7" w:rsidP="000E00A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sz w:val="28"/>
          <w:szCs w:val="28"/>
        </w:rPr>
        <w:tab/>
      </w:r>
      <w:r w:rsidR="00BD3E65" w:rsidRPr="00AF3973">
        <w:rPr>
          <w:rFonts w:ascii="Times New Roman" w:hAnsi="Times New Roman" w:cs="Times New Roman"/>
          <w:sz w:val="28"/>
          <w:szCs w:val="28"/>
        </w:rPr>
        <w:t>5.</w:t>
      </w:r>
      <w:r w:rsidR="00BD3E65" w:rsidRPr="000E00A7">
        <w:rPr>
          <w:sz w:val="28"/>
          <w:szCs w:val="28"/>
        </w:rPr>
        <w:t xml:space="preserve"> </w:t>
      </w:r>
      <w:r w:rsidRPr="004E4E7D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</w:t>
      </w:r>
      <w:r w:rsidRPr="006B7731">
        <w:rPr>
          <w:rFonts w:ascii="Times New Roman" w:hAnsi="Times New Roman" w:cs="Times New Roman"/>
          <w:sz w:val="28"/>
          <w:szCs w:val="28"/>
        </w:rPr>
        <w:t xml:space="preserve">в сети Интернет </w:t>
      </w:r>
      <w:r w:rsidRPr="00940B07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r:id="rId9" w:history="1">
        <w:r w:rsidRPr="00940B07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https://admpochep.ru/</w:t>
        </w:r>
      </w:hyperlink>
      <w:r w:rsidRPr="00940B0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)</w:t>
      </w:r>
      <w:r w:rsidRPr="00940B0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5F2D2CE" w14:textId="7AFFEAC0" w:rsidR="00E84D3A" w:rsidRDefault="00AF3973" w:rsidP="000E00A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Pr="004E4E7D">
        <w:rPr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>Настоящее решение вступает в силу со дня его опубликования</w:t>
      </w:r>
      <w:r w:rsidRPr="004E4E7D">
        <w:rPr>
          <w:rFonts w:eastAsia="Times New Roman"/>
          <w:sz w:val="28"/>
          <w:szCs w:val="28"/>
        </w:rPr>
        <w:t xml:space="preserve"> и распространяется на правоотношения, возникающие с 1 января 2023 года.</w:t>
      </w:r>
    </w:p>
    <w:p w14:paraId="2EAC754E" w14:textId="77777777" w:rsidR="000E00A7" w:rsidRDefault="000E00A7" w:rsidP="000E00A7">
      <w:pPr>
        <w:pStyle w:val="Default"/>
        <w:jc w:val="both"/>
        <w:rPr>
          <w:sz w:val="28"/>
          <w:szCs w:val="28"/>
        </w:rPr>
      </w:pPr>
    </w:p>
    <w:p w14:paraId="14B00077" w14:textId="77777777" w:rsidR="00F77EF4" w:rsidRPr="000E00A7" w:rsidRDefault="00F77EF4" w:rsidP="000E00A7">
      <w:pPr>
        <w:pStyle w:val="Default"/>
        <w:jc w:val="both"/>
        <w:rPr>
          <w:sz w:val="28"/>
          <w:szCs w:val="28"/>
        </w:rPr>
      </w:pPr>
    </w:p>
    <w:p w14:paraId="3F8DF39D" w14:textId="5AAFC0E1" w:rsidR="003C1E3C" w:rsidRPr="000E00A7" w:rsidRDefault="003C1E3C" w:rsidP="000E00A7">
      <w:pPr>
        <w:spacing w:line="240" w:lineRule="auto"/>
        <w:rPr>
          <w:sz w:val="28"/>
          <w:szCs w:val="28"/>
        </w:rPr>
      </w:pPr>
      <w:r w:rsidRPr="000E00A7"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</w:t>
      </w:r>
      <w:r w:rsidR="000E00A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E00A7">
        <w:rPr>
          <w:rFonts w:ascii="Times New Roman" w:hAnsi="Times New Roman" w:cs="Times New Roman"/>
          <w:sz w:val="28"/>
          <w:szCs w:val="28"/>
        </w:rPr>
        <w:t xml:space="preserve">                             С.Ф. </w:t>
      </w:r>
      <w:proofErr w:type="spellStart"/>
      <w:r w:rsidRPr="000E00A7"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14:paraId="43C7B284" w14:textId="77777777" w:rsidR="00F81F35" w:rsidRPr="000E00A7" w:rsidRDefault="00F81F35" w:rsidP="000E00A7">
      <w:pPr>
        <w:spacing w:line="240" w:lineRule="auto"/>
        <w:rPr>
          <w:sz w:val="28"/>
          <w:szCs w:val="28"/>
        </w:rPr>
      </w:pPr>
    </w:p>
    <w:sectPr w:rsidR="00F81F35" w:rsidRPr="000E00A7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color w:val="000000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C1E3C"/>
    <w:rsid w:val="00016499"/>
    <w:rsid w:val="00021597"/>
    <w:rsid w:val="000A6C6A"/>
    <w:rsid w:val="000E00A7"/>
    <w:rsid w:val="000F74FA"/>
    <w:rsid w:val="001534A5"/>
    <w:rsid w:val="00275C31"/>
    <w:rsid w:val="00277D9D"/>
    <w:rsid w:val="00323C0D"/>
    <w:rsid w:val="003C1E3C"/>
    <w:rsid w:val="003C311D"/>
    <w:rsid w:val="00460EA0"/>
    <w:rsid w:val="00477086"/>
    <w:rsid w:val="00560918"/>
    <w:rsid w:val="005A04A5"/>
    <w:rsid w:val="005B2A2E"/>
    <w:rsid w:val="005F2948"/>
    <w:rsid w:val="00632CD5"/>
    <w:rsid w:val="0063624B"/>
    <w:rsid w:val="006524CC"/>
    <w:rsid w:val="00684410"/>
    <w:rsid w:val="006A096E"/>
    <w:rsid w:val="006E1ACE"/>
    <w:rsid w:val="007414AA"/>
    <w:rsid w:val="007B7D3B"/>
    <w:rsid w:val="008129F7"/>
    <w:rsid w:val="008B47C7"/>
    <w:rsid w:val="009378EA"/>
    <w:rsid w:val="00995274"/>
    <w:rsid w:val="00A33B1A"/>
    <w:rsid w:val="00AD6B3B"/>
    <w:rsid w:val="00AF3973"/>
    <w:rsid w:val="00B0364F"/>
    <w:rsid w:val="00BD3E65"/>
    <w:rsid w:val="00C10327"/>
    <w:rsid w:val="00C52CC6"/>
    <w:rsid w:val="00CF6E38"/>
    <w:rsid w:val="00D41CDA"/>
    <w:rsid w:val="00DE2E13"/>
    <w:rsid w:val="00E84D3A"/>
    <w:rsid w:val="00F37B2A"/>
    <w:rsid w:val="00F77EF4"/>
    <w:rsid w:val="00F81F35"/>
    <w:rsid w:val="00F968D5"/>
    <w:rsid w:val="00FA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78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C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1E3C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3C1E3C"/>
    <w:pPr>
      <w:ind w:left="720"/>
      <w:contextualSpacing/>
    </w:pPr>
  </w:style>
  <w:style w:type="paragraph" w:customStyle="1" w:styleId="Default">
    <w:name w:val="Default"/>
    <w:rsid w:val="003C1E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23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3C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72386/d1fff908c2d37e4a021fca66e5cb54074d8c66e3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72386/d1fff908c2d37e4a021fca66e5cb54074d8c66e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E937BAAA50366B802E492DA13BBA8B85BBC59F979255A6972EC49A25A8F704290DCA07515EE8056v5eA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admpoche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4</Pages>
  <Words>1147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adminm</cp:lastModifiedBy>
  <cp:revision>17</cp:revision>
  <cp:lastPrinted>2022-12-05T07:05:00Z</cp:lastPrinted>
  <dcterms:created xsi:type="dcterms:W3CDTF">2020-12-28T09:54:00Z</dcterms:created>
  <dcterms:modified xsi:type="dcterms:W3CDTF">2022-12-05T07:06:00Z</dcterms:modified>
</cp:coreProperties>
</file>